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6"/>
          <w:szCs w:val="7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6"/>
          <w:szCs w:val="76"/>
          <w:lang w:val="en-US" w:eastAsia="zh-CN"/>
        </w:rPr>
        <w:t>贵州经贸职业技术学院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6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600" w:id="337262379"/>
                <w:lang w:val="en-US" w:eastAsia="zh-CN"/>
              </w:rPr>
              <w:t>项目名称：</w:t>
            </w:r>
          </w:p>
        </w:tc>
        <w:tc>
          <w:tcPr>
            <w:tcW w:w="685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贵州经贸职业技术学院贵阳校区管理处（中专部）学生宿舍2号楼维修改造项目结算审核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20"/>
                <w:kern w:val="0"/>
                <w:sz w:val="32"/>
                <w:szCs w:val="32"/>
                <w:fitText w:val="1280" w:id="867793187"/>
                <w:lang w:val="en-US" w:eastAsia="zh-CN"/>
              </w:rPr>
              <w:t>甲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867793187"/>
                <w:lang w:val="en-US" w:eastAsia="zh-CN"/>
              </w:rPr>
              <w:t>方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68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贵州经贸职业技术学院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20"/>
                <w:kern w:val="0"/>
                <w:sz w:val="32"/>
                <w:szCs w:val="32"/>
                <w:fitText w:val="1280" w:id="1090613081"/>
                <w:lang w:val="en-US" w:eastAsia="zh-CN"/>
              </w:rPr>
              <w:t>乙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090613081"/>
                <w:lang w:val="en-US" w:eastAsia="zh-CN"/>
              </w:rPr>
              <w:t>方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68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贵阳众益工程咨询服务有限责任公司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签订时间：</w:t>
            </w:r>
          </w:p>
        </w:tc>
        <w:tc>
          <w:tcPr>
            <w:tcW w:w="68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2023年4月23日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/>
          <w:b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学院各类合同落款处模板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单位公章：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法人签字或盖章：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分管院领导签字：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部门负责人签字：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经办人签字：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地址：贵州省都匀市绿茵湖产业园区贵州经贸职业技术学院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开户银行：中国农业银行都匀市支行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账号：23502001040013154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电话：（部门自填）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传真：0854-8360302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签订日期：  年   月   日</w:t>
      </w:r>
    </w:p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6"/>
          <w:szCs w:val="7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6"/>
          <w:szCs w:val="76"/>
          <w:lang w:val="en-US" w:eastAsia="zh-CN"/>
        </w:rPr>
        <w:t>贵州经贸职业技术学院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0"/>
          <w:szCs w:val="80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6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600" w:id="793127121"/>
                <w:lang w:val="en-US" w:eastAsia="zh-CN"/>
              </w:rPr>
              <w:t>项目名称：</w:t>
            </w:r>
          </w:p>
        </w:tc>
        <w:tc>
          <w:tcPr>
            <w:tcW w:w="685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贵州经贸职业技术学院贵阳校区管理处（中专部）学生宿舍2号楼维修改造项目结算审核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20"/>
                <w:kern w:val="0"/>
                <w:sz w:val="32"/>
                <w:szCs w:val="32"/>
                <w:fitText w:val="1280" w:id="440158027"/>
                <w:lang w:val="en-US" w:eastAsia="zh-CN"/>
              </w:rPr>
              <w:t>甲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440158027"/>
                <w:lang w:val="en-US" w:eastAsia="zh-CN"/>
              </w:rPr>
              <w:t>方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68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贵州经贸职业技术学院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20"/>
                <w:kern w:val="0"/>
                <w:sz w:val="32"/>
                <w:szCs w:val="32"/>
                <w:fitText w:val="1280" w:id="492583130"/>
                <w:lang w:val="en-US" w:eastAsia="zh-CN"/>
              </w:rPr>
              <w:t>乙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492583130"/>
                <w:lang w:val="en-US" w:eastAsia="zh-CN"/>
              </w:rPr>
              <w:t>方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68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贵阳众益工程咨询服务有限责任公司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签订时间：</w:t>
            </w:r>
          </w:p>
        </w:tc>
        <w:tc>
          <w:tcPr>
            <w:tcW w:w="68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2023年4月23日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YjA4ZDczZmUzMmJjYWNlMzg3N2ZkODQ5MmU1ZmMifQ=="/>
  </w:docVars>
  <w:rsids>
    <w:rsidRoot w:val="004C3629"/>
    <w:rsid w:val="000568E6"/>
    <w:rsid w:val="000B1326"/>
    <w:rsid w:val="00103267"/>
    <w:rsid w:val="002F6254"/>
    <w:rsid w:val="003B786C"/>
    <w:rsid w:val="00464C46"/>
    <w:rsid w:val="004C3629"/>
    <w:rsid w:val="005C1DFE"/>
    <w:rsid w:val="0065614A"/>
    <w:rsid w:val="00775B46"/>
    <w:rsid w:val="007D66A4"/>
    <w:rsid w:val="00806C78"/>
    <w:rsid w:val="00936F67"/>
    <w:rsid w:val="00A026B3"/>
    <w:rsid w:val="00AD327C"/>
    <w:rsid w:val="00BC5165"/>
    <w:rsid w:val="00DD5F62"/>
    <w:rsid w:val="00E62C2D"/>
    <w:rsid w:val="19AA2D7C"/>
    <w:rsid w:val="53C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99"/>
    <w:pPr>
      <w:tabs>
        <w:tab w:val="left" w:pos="5580"/>
      </w:tabs>
      <w:ind w:firstLine="420" w:firstLineChars="200"/>
    </w:pPr>
  </w:style>
  <w:style w:type="paragraph" w:styleId="5">
    <w:name w:val="Body Text Indent"/>
    <w:basedOn w:val="1"/>
    <w:next w:val="6"/>
    <w:uiPriority w:val="0"/>
    <w:pPr>
      <w:ind w:firstLine="538" w:firstLineChars="192"/>
    </w:pPr>
    <w:rPr>
      <w:rFonts w:eastAsia="华文中宋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2021-12-21T08:06:00Z</dcterms:created>
  <dc:creator>123</dc:creator>
  <cp:lastModifiedBy>暴力得不得了</cp:lastModifiedBy>
  <dcterms:modified xsi:type="dcterms:W3CDTF">2023-11-13T01:45:52Z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897B30DDA51E4DEBB79762FC7376C412_12</vt:lpwstr>
  </property>
</Properties>
</file>